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14743D">
        <w:rPr>
          <w:rFonts w:ascii="Times New Roman" w:hAnsi="Times New Roman" w:cs="Times New Roman"/>
          <w:sz w:val="28"/>
          <w:szCs w:val="24"/>
        </w:rPr>
        <w:t xml:space="preserve"> Молокова </w:t>
      </w:r>
      <w:proofErr w:type="gramStart"/>
      <w:r w:rsidR="0014743D">
        <w:rPr>
          <w:rFonts w:ascii="Times New Roman" w:hAnsi="Times New Roman" w:cs="Times New Roman"/>
          <w:sz w:val="28"/>
          <w:szCs w:val="24"/>
        </w:rPr>
        <w:t>Вячеслава Николаевича</w:t>
      </w:r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</w:t>
      </w:r>
      <w:proofErr w:type="spellEnd"/>
      <w:r w:rsidR="007B6918" w:rsidRPr="007B6918">
        <w:rPr>
          <w:rFonts w:ascii="Times New Roman" w:hAnsi="Times New Roman" w:cs="Times New Roman"/>
          <w:sz w:val="28"/>
          <w:szCs w:val="24"/>
        </w:rPr>
        <w:t xml:space="preserve">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</w:t>
      </w:r>
      <w:proofErr w:type="spellStart"/>
      <w:r w:rsidR="004A26A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="004A26A5">
        <w:rPr>
          <w:rFonts w:ascii="Times New Roman" w:hAnsi="Times New Roman" w:cs="Times New Roman"/>
          <w:sz w:val="28"/>
          <w:szCs w:val="24"/>
        </w:rPr>
        <w:t xml:space="preserve"> район, с. </w:t>
      </w:r>
      <w:r w:rsidR="007A5258">
        <w:rPr>
          <w:rFonts w:ascii="Times New Roman" w:hAnsi="Times New Roman" w:cs="Times New Roman"/>
          <w:sz w:val="28"/>
          <w:szCs w:val="24"/>
        </w:rPr>
        <w:t xml:space="preserve">Курумкан, </w:t>
      </w:r>
      <w:r w:rsidR="0014743D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14743D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14743D">
        <w:rPr>
          <w:rFonts w:ascii="Times New Roman" w:hAnsi="Times New Roman" w:cs="Times New Roman"/>
          <w:sz w:val="28"/>
          <w:szCs w:val="24"/>
        </w:rPr>
        <w:t>абочая, д.2А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7A5258">
        <w:rPr>
          <w:rFonts w:ascii="Times New Roman" w:hAnsi="Times New Roman" w:cs="Times New Roman"/>
          <w:sz w:val="28"/>
          <w:szCs w:val="24"/>
        </w:rPr>
        <w:t xml:space="preserve"> </w:t>
      </w:r>
      <w:r w:rsidR="007A67DC">
        <w:rPr>
          <w:rFonts w:ascii="Times New Roman" w:hAnsi="Times New Roman" w:cs="Times New Roman"/>
          <w:sz w:val="28"/>
          <w:szCs w:val="24"/>
        </w:rPr>
        <w:t>а также м</w:t>
      </w:r>
      <w:r w:rsidR="0014743D">
        <w:rPr>
          <w:rFonts w:ascii="Times New Roman" w:hAnsi="Times New Roman" w:cs="Times New Roman"/>
          <w:sz w:val="28"/>
          <w:szCs w:val="24"/>
        </w:rPr>
        <w:t>оей супругой</w:t>
      </w:r>
      <w:r w:rsidR="00E86F7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 xml:space="preserve">к Закону Республики Бурятия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7806EA" w:rsidRPr="00DD219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  <w:proofErr w:type="gramEnd"/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6EA"/>
    <w:rsid w:val="000D3A2E"/>
    <w:rsid w:val="00103B96"/>
    <w:rsid w:val="0011548B"/>
    <w:rsid w:val="0014743D"/>
    <w:rsid w:val="00304526"/>
    <w:rsid w:val="003D5646"/>
    <w:rsid w:val="004A26A5"/>
    <w:rsid w:val="00521C27"/>
    <w:rsid w:val="00606D89"/>
    <w:rsid w:val="00702ABF"/>
    <w:rsid w:val="00757C05"/>
    <w:rsid w:val="007806EA"/>
    <w:rsid w:val="007A5258"/>
    <w:rsid w:val="007A67DC"/>
    <w:rsid w:val="007B6918"/>
    <w:rsid w:val="00805D59"/>
    <w:rsid w:val="008778F5"/>
    <w:rsid w:val="009039B3"/>
    <w:rsid w:val="00927079"/>
    <w:rsid w:val="00927F5F"/>
    <w:rsid w:val="00982950"/>
    <w:rsid w:val="009A1629"/>
    <w:rsid w:val="00A33001"/>
    <w:rsid w:val="00B00E99"/>
    <w:rsid w:val="00D33071"/>
    <w:rsid w:val="00DD2198"/>
    <w:rsid w:val="00E86F7A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2021-02-15T01:13:00Z</cp:lastPrinted>
  <dcterms:created xsi:type="dcterms:W3CDTF">2021-04-03T01:11:00Z</dcterms:created>
  <dcterms:modified xsi:type="dcterms:W3CDTF">2021-04-03T01:11:00Z</dcterms:modified>
</cp:coreProperties>
</file>