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A7" w:rsidRDefault="00B60EA7">
      <w:r>
        <w:rPr>
          <w:noProof/>
          <w:sz w:val="28"/>
          <w:szCs w:val="28"/>
        </w:rPr>
        <w:pict>
          <v:group id="_x0000_s1036" style="position:absolute;margin-left:-12.7pt;margin-top:30.35pt;width:502.45pt;height:3.75pt;z-index:251664384" coordorigin="1125,2748" coordsize="10049,75">
            <v:line id="Прямая соединительная линия 1" o:spid="_x0000_s1037" style="position:absolute;visibility:visible;mso-position-horizontal-relative:page;mso-position-vertical-relative:page" from="1125,2748" to="11174,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" strokecolor="#4f81bd" strokeweight="3pt">
              <v:stroke startarrowwidth="narrow" startarrowlength="short" endarrowwidth="narrow" endarrowlength="short"/>
            </v:line>
            <v:line id="Прямая соединительная линия 5" o:spid="_x0000_s1038" style="position:absolute;visibility:visible;mso-position-horizontal-relative:page;mso-position-vertical-relative:page" from="1125,2823" to="11174,2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" strokecolor="yellow" strokeweight="3pt">
              <v:stroke startarrowwidth="narrow" startarrowlength="short" endarrowwidth="narrow" endarrowlength="short"/>
            </v:line>
          </v:group>
        </w:pict>
      </w:r>
    </w:p>
    <w:tbl>
      <w:tblPr>
        <w:tblpPr w:leftFromText="180" w:rightFromText="180" w:horzAnchor="margin" w:tblpY="-804"/>
        <w:tblW w:w="10031" w:type="dxa"/>
        <w:tblLook w:val="01E0"/>
      </w:tblPr>
      <w:tblGrid>
        <w:gridCol w:w="4219"/>
        <w:gridCol w:w="1559"/>
        <w:gridCol w:w="4253"/>
      </w:tblGrid>
      <w:tr w:rsidR="00EA4C40" w:rsidRPr="002F2E10" w:rsidTr="00B60EA7">
        <w:tc>
          <w:tcPr>
            <w:tcW w:w="4219" w:type="dxa"/>
            <w:vAlign w:val="center"/>
          </w:tcPr>
          <w:p w:rsidR="00EA4C40" w:rsidRPr="000A4B0B" w:rsidRDefault="00EA4C40" w:rsidP="00B60EA7">
            <w:pPr>
              <w:jc w:val="center"/>
              <w:rPr>
                <w:b/>
              </w:rPr>
            </w:pPr>
            <w:r w:rsidRPr="000A4B0B">
              <w:rPr>
                <w:b/>
              </w:rPr>
              <w:t>БУРЯАД РЕСПУБЛИКЫН</w:t>
            </w:r>
          </w:p>
          <w:p w:rsidR="00EA4C40" w:rsidRPr="000A4B0B" w:rsidRDefault="00EA4C40" w:rsidP="00B60EA7">
            <w:pPr>
              <w:jc w:val="center"/>
              <w:rPr>
                <w:b/>
              </w:rPr>
            </w:pPr>
            <w:r w:rsidRPr="000A4B0B">
              <w:rPr>
                <w:b/>
              </w:rPr>
              <w:t>ХУРАМХААНАЙ АЙМАГАЙ</w:t>
            </w:r>
          </w:p>
          <w:p w:rsidR="00EA4C40" w:rsidRPr="000A4B0B" w:rsidRDefault="00EA4C40" w:rsidP="00B60EA7">
            <w:pPr>
              <w:jc w:val="center"/>
              <w:rPr>
                <w:b/>
              </w:rPr>
            </w:pPr>
            <w:r w:rsidRPr="000A4B0B">
              <w:rPr>
                <w:b/>
              </w:rPr>
              <w:t>«КУРУМКАН» ГЭЖЭ МУНИЦИПАЛЬНА</w:t>
            </w:r>
          </w:p>
          <w:p w:rsidR="00EA4C40" w:rsidRPr="002F2E10" w:rsidRDefault="00EA4C40" w:rsidP="00B60EA7">
            <w:pPr>
              <w:jc w:val="center"/>
              <w:rPr>
                <w:rFonts w:cs="Arial"/>
              </w:rPr>
            </w:pPr>
            <w:r w:rsidRPr="000A4B0B">
              <w:rPr>
                <w:b/>
              </w:rPr>
              <w:t>ЗАХИРГААН</w:t>
            </w:r>
          </w:p>
        </w:tc>
        <w:tc>
          <w:tcPr>
            <w:tcW w:w="1559" w:type="dxa"/>
          </w:tcPr>
          <w:p w:rsidR="00EA4C40" w:rsidRPr="002F2E10" w:rsidRDefault="00EA4C40" w:rsidP="00B60EA7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622300" cy="866174"/>
                  <wp:effectExtent l="19050" t="0" r="635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 contrast="3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4" cy="867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EA4C40" w:rsidRPr="000A4B0B" w:rsidRDefault="00EA4C40" w:rsidP="00B60EA7">
            <w:pPr>
              <w:jc w:val="center"/>
              <w:rPr>
                <w:b/>
              </w:rPr>
            </w:pPr>
            <w:r w:rsidRPr="000A4B0B">
              <w:rPr>
                <w:b/>
              </w:rPr>
              <w:t>АДМИНИСТРАЦИЯ</w:t>
            </w:r>
          </w:p>
          <w:p w:rsidR="00EA4C40" w:rsidRPr="000A4B0B" w:rsidRDefault="00EA4C40" w:rsidP="00B60EA7">
            <w:pPr>
              <w:jc w:val="center"/>
              <w:rPr>
                <w:b/>
              </w:rPr>
            </w:pPr>
            <w:r w:rsidRPr="000A4B0B">
              <w:rPr>
                <w:b/>
              </w:rPr>
              <w:t>МУНИЦИПАЛЬНОГО ОБРАЗОВАНИЯ</w:t>
            </w:r>
          </w:p>
          <w:p w:rsidR="00EA4C40" w:rsidRPr="000A4B0B" w:rsidRDefault="00EA4C40" w:rsidP="00B60EA7">
            <w:pPr>
              <w:jc w:val="center"/>
              <w:rPr>
                <w:b/>
              </w:rPr>
            </w:pPr>
            <w:r w:rsidRPr="000A4B0B">
              <w:rPr>
                <w:b/>
              </w:rPr>
              <w:t>СЕЛЬСКОЕ ПОСЕЛЕНИЕ</w:t>
            </w:r>
          </w:p>
          <w:p w:rsidR="00EA4C40" w:rsidRPr="002F2E10" w:rsidRDefault="00EA4C40" w:rsidP="00B6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B0B">
              <w:rPr>
                <w:b/>
              </w:rPr>
              <w:t>«КУРУМКАН»</w:t>
            </w:r>
          </w:p>
        </w:tc>
      </w:tr>
    </w:tbl>
    <w:p w:rsidR="00EA4C40" w:rsidRDefault="003E57D5" w:rsidP="00EA4C4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3" style="position:absolute;left:0;text-align:left;margin-left:-26.7pt;margin-top:4.3pt;width:533.75pt;height:27.2pt;z-index:251667456;mso-position-horizontal-relative:text;mso-position-vertical-relative:text" filled="f" stroked="f">
            <v:textbox style="mso-next-textbox:#_x0000_s1043">
              <w:txbxContent>
                <w:p w:rsidR="00EA4C40" w:rsidRPr="0076175A" w:rsidRDefault="00EA4C40" w:rsidP="00EA4C40">
                  <w:pPr>
                    <w:jc w:val="center"/>
                    <w:rPr>
                      <w:sz w:val="18"/>
                    </w:rPr>
                  </w:pPr>
                  <w:r w:rsidRPr="0065446F">
                    <w:rPr>
                      <w:sz w:val="18"/>
                    </w:rPr>
                    <w:t>671640, Республика Бурятия, Курумканский район, с</w:t>
                  </w:r>
                  <w:proofErr w:type="gramStart"/>
                  <w:r w:rsidRPr="0065446F">
                    <w:rPr>
                      <w:sz w:val="18"/>
                    </w:rPr>
                    <w:t>.К</w:t>
                  </w:r>
                  <w:proofErr w:type="gramEnd"/>
                  <w:r w:rsidRPr="0065446F">
                    <w:rPr>
                      <w:sz w:val="18"/>
                    </w:rPr>
                    <w:t>урумкан, ул.Школьная 2,</w:t>
                  </w:r>
                  <w:r>
                    <w:rPr>
                      <w:sz w:val="18"/>
                    </w:rPr>
                    <w:t xml:space="preserve"> </w:t>
                  </w:r>
                  <w:r w:rsidRPr="0065446F">
                    <w:rPr>
                      <w:sz w:val="18"/>
                    </w:rPr>
                    <w:t>тел:8(30149)41-4-82</w:t>
                  </w:r>
                  <w:r>
                    <w:rPr>
                      <w:sz w:val="18"/>
                    </w:rPr>
                    <w:t xml:space="preserve">, </w:t>
                  </w:r>
                  <w:r w:rsidRPr="0065446F">
                    <w:rPr>
                      <w:sz w:val="18"/>
                    </w:rPr>
                    <w:t>8(30149)41-4-82</w:t>
                  </w:r>
                </w:p>
                <w:p w:rsidR="00EA4C40" w:rsidRPr="00E53FA7" w:rsidRDefault="00EA4C40" w:rsidP="00EA4C40">
                  <w:pPr>
                    <w:jc w:val="center"/>
                    <w:rPr>
                      <w:sz w:val="16"/>
                    </w:rPr>
                  </w:pPr>
                  <w:proofErr w:type="spellStart"/>
                  <w:r>
                    <w:rPr>
                      <w:sz w:val="18"/>
                    </w:rPr>
                    <w:t>эл</w:t>
                  </w:r>
                  <w:proofErr w:type="spellEnd"/>
                  <w:r>
                    <w:rPr>
                      <w:sz w:val="18"/>
                    </w:rPr>
                    <w:t xml:space="preserve">/адрес: </w:t>
                  </w:r>
                  <w:proofErr w:type="spellStart"/>
                  <w:r>
                    <w:rPr>
                      <w:sz w:val="18"/>
                      <w:lang w:val="en-US"/>
                    </w:rPr>
                    <w:t>admkurumkan</w:t>
                  </w:r>
                  <w:proofErr w:type="spellEnd"/>
                  <w:r w:rsidRPr="00E53FA7">
                    <w:rPr>
                      <w:sz w:val="18"/>
                    </w:rPr>
                    <w:t>@</w:t>
                  </w:r>
                  <w:proofErr w:type="spellStart"/>
                  <w:r>
                    <w:rPr>
                      <w:sz w:val="18"/>
                      <w:lang w:val="en-US"/>
                    </w:rPr>
                    <w:t>yandex</w:t>
                  </w:r>
                  <w:proofErr w:type="spellEnd"/>
                  <w:r w:rsidRPr="00E53FA7">
                    <w:rPr>
                      <w:sz w:val="18"/>
                    </w:rPr>
                    <w:t>.</w:t>
                  </w:r>
                  <w:proofErr w:type="spellStart"/>
                  <w:r>
                    <w:rPr>
                      <w:sz w:val="18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rect>
        </w:pict>
      </w:r>
    </w:p>
    <w:p w:rsidR="00B60EA7" w:rsidRDefault="00B60EA7" w:rsidP="00EA4C40">
      <w:pPr>
        <w:jc w:val="center"/>
        <w:rPr>
          <w:b/>
          <w:sz w:val="28"/>
          <w:szCs w:val="28"/>
        </w:rPr>
      </w:pPr>
    </w:p>
    <w:p w:rsidR="00B60EA7" w:rsidRDefault="00B60EA7" w:rsidP="00EA4C40">
      <w:pPr>
        <w:jc w:val="center"/>
        <w:rPr>
          <w:b/>
          <w:sz w:val="28"/>
          <w:szCs w:val="28"/>
        </w:rPr>
      </w:pPr>
    </w:p>
    <w:p w:rsidR="00EA4C40" w:rsidRDefault="00EA4C40" w:rsidP="00EA4C40">
      <w:pPr>
        <w:jc w:val="center"/>
        <w:rPr>
          <w:b/>
          <w:sz w:val="28"/>
          <w:szCs w:val="28"/>
        </w:rPr>
      </w:pPr>
    </w:p>
    <w:p w:rsidR="00EA4C40" w:rsidRDefault="00EA4C40" w:rsidP="00EA4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ЗАХИРАЛ</w:t>
      </w:r>
    </w:p>
    <w:p w:rsidR="00EA4C40" w:rsidRDefault="00EA4C40" w:rsidP="00EA4C40">
      <w:pPr>
        <w:jc w:val="center"/>
        <w:rPr>
          <w:b/>
          <w:sz w:val="28"/>
          <w:szCs w:val="28"/>
        </w:rPr>
      </w:pPr>
    </w:p>
    <w:p w:rsidR="00EA4C40" w:rsidRDefault="00EA4C40" w:rsidP="00EA4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EA4C40" w:rsidRDefault="00EA4C40" w:rsidP="00EA4C40">
      <w:pPr>
        <w:jc w:val="center"/>
        <w:rPr>
          <w:b/>
          <w:sz w:val="28"/>
          <w:szCs w:val="28"/>
        </w:rPr>
      </w:pPr>
    </w:p>
    <w:p w:rsidR="00EA4C40" w:rsidRDefault="00EA4C40" w:rsidP="00EA4C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405FE4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»</w:t>
      </w:r>
      <w:r w:rsidR="00405FE4">
        <w:rPr>
          <w:b/>
          <w:sz w:val="28"/>
          <w:szCs w:val="28"/>
        </w:rPr>
        <w:t xml:space="preserve"> декабря </w:t>
      </w:r>
      <w:r>
        <w:rPr>
          <w:b/>
          <w:sz w:val="28"/>
          <w:szCs w:val="28"/>
        </w:rPr>
        <w:t xml:space="preserve"> 2020 года                                                     </w:t>
      </w:r>
      <w:r w:rsidR="00B60EA7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u w:val="single"/>
        </w:rPr>
        <w:t>№</w:t>
      </w:r>
      <w:r w:rsidR="006F55FC">
        <w:rPr>
          <w:b/>
          <w:sz w:val="28"/>
          <w:szCs w:val="28"/>
          <w:u w:val="single"/>
        </w:rPr>
        <w:t>114</w:t>
      </w:r>
    </w:p>
    <w:p w:rsidR="00EA4C40" w:rsidRDefault="00EA4C40" w:rsidP="00EA4C40">
      <w:pPr>
        <w:rPr>
          <w:b/>
          <w:sz w:val="28"/>
          <w:szCs w:val="28"/>
        </w:rPr>
      </w:pPr>
    </w:p>
    <w:p w:rsidR="00EA4C40" w:rsidRDefault="00EA4C40" w:rsidP="00E43E62">
      <w:pPr>
        <w:tabs>
          <w:tab w:val="left" w:pos="3516"/>
        </w:tabs>
        <w:rPr>
          <w:sz w:val="28"/>
          <w:szCs w:val="28"/>
        </w:rPr>
      </w:pPr>
    </w:p>
    <w:p w:rsidR="00405FE4" w:rsidRPr="004E1A67" w:rsidRDefault="00405FE4" w:rsidP="00405FE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Pr="004E1A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405FE4" w:rsidRPr="004E1A67" w:rsidRDefault="00405FE4" w:rsidP="00405FE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«03» апреля 2017г. </w:t>
      </w:r>
      <w:r w:rsidRPr="004E1A67">
        <w:rPr>
          <w:rFonts w:ascii="Times New Roman" w:hAnsi="Times New Roman" w:cs="Times New Roman"/>
          <w:sz w:val="28"/>
          <w:szCs w:val="28"/>
        </w:rPr>
        <w:t xml:space="preserve">N </w:t>
      </w:r>
      <w:r w:rsidRPr="00405FE4">
        <w:rPr>
          <w:rFonts w:ascii="Times New Roman" w:hAnsi="Times New Roman" w:cs="Times New Roman"/>
          <w:sz w:val="28"/>
          <w:szCs w:val="28"/>
        </w:rPr>
        <w:t>27 «</w:t>
      </w:r>
      <w:r w:rsidRPr="004E1A67">
        <w:rPr>
          <w:rFonts w:ascii="Times New Roman" w:hAnsi="Times New Roman" w:cs="Times New Roman"/>
          <w:sz w:val="28"/>
          <w:szCs w:val="28"/>
        </w:rPr>
        <w:t>О ПОРЯДКЕ ПРИМЕНЕНИЯ ВЗЫСКАНИЙ ЗА НЕСОБЛЮДЕНИЕ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A67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МУНИЦИПАЛЬНОГО ОБРАЗОВАНИЯ СЕЛЬСКОЕ ПОСЕЛЕНИЕ «</w:t>
      </w:r>
      <w:r>
        <w:rPr>
          <w:rFonts w:ascii="Times New Roman" w:hAnsi="Times New Roman" w:cs="Times New Roman"/>
          <w:sz w:val="28"/>
          <w:szCs w:val="28"/>
        </w:rPr>
        <w:t>КУРУМКАН</w:t>
      </w:r>
      <w:r w:rsidRPr="004E1A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A67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</w:t>
      </w:r>
      <w:proofErr w:type="gramStart"/>
      <w:r w:rsidRPr="004E1A67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405FE4" w:rsidRPr="004E1A67" w:rsidRDefault="00405FE4" w:rsidP="00405FE4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4E1A67"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 w:rsidRPr="004E1A67">
        <w:rPr>
          <w:rFonts w:ascii="Times New Roman" w:hAnsi="Times New Roman" w:cs="Times New Roman"/>
          <w:sz w:val="28"/>
          <w:szCs w:val="28"/>
        </w:rPr>
        <w:t xml:space="preserve"> КОНФЛИКТА ИНТЕРЕСОВ 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E1A67">
        <w:rPr>
          <w:rFonts w:ascii="Times New Roman" w:hAnsi="Times New Roman" w:cs="Times New Roman"/>
          <w:sz w:val="28"/>
          <w:szCs w:val="28"/>
        </w:rPr>
        <w:t>ЕИСПОЛНЕНИЕ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A67">
        <w:rPr>
          <w:rFonts w:ascii="Times New Roman" w:hAnsi="Times New Roman" w:cs="Times New Roman"/>
          <w:sz w:val="28"/>
          <w:szCs w:val="28"/>
        </w:rPr>
        <w:t>ОБЯЗАННОСТЕЙ, УСТАНОВЛЕННЫХ В ЦЕЛЯХ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A67">
        <w:rPr>
          <w:rFonts w:ascii="Times New Roman" w:hAnsi="Times New Roman" w:cs="Times New Roman"/>
          <w:sz w:val="28"/>
          <w:szCs w:val="28"/>
        </w:rPr>
        <w:t>КОРРУПЦИИ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5FE4" w:rsidRPr="004E1A67" w:rsidRDefault="00405FE4" w:rsidP="00405F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FE4" w:rsidRPr="004E1A67" w:rsidRDefault="00405FE4" w:rsidP="00405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В соответствии со ст. 27.1 Федерального закона от 02.03.2007 № 25-ФЗ «О муниципальной службе в Российской Федерации», ст.17.2 Закона Республики Бурятия от 10.09.2007 № 2431-III «О муниципальной службе в Республике Бурятия» и в целях приведения нормативных правовых актов в соответствие с действующим законодательством Российской Федерации постановляю:</w:t>
      </w:r>
    </w:p>
    <w:p w:rsidR="00405FE4" w:rsidRDefault="00405FE4" w:rsidP="00B60EA7">
      <w:pPr>
        <w:pStyle w:val="ConsPlusNormal"/>
        <w:numPr>
          <w:ilvl w:val="0"/>
          <w:numId w:val="2"/>
        </w:numPr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9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 применения взысканий за несоблюдение муниципальным служащим Администрации МО СП «</w:t>
      </w:r>
      <w:r>
        <w:rPr>
          <w:rFonts w:ascii="Times New Roman" w:hAnsi="Times New Roman" w:cs="Times New Roman"/>
          <w:sz w:val="28"/>
          <w:szCs w:val="28"/>
        </w:rPr>
        <w:t>Курумкан</w:t>
      </w:r>
      <w:r w:rsidRPr="004E1A67">
        <w:rPr>
          <w:rFonts w:ascii="Times New Roman" w:hAnsi="Times New Roman" w:cs="Times New Roman"/>
          <w:sz w:val="28"/>
          <w:szCs w:val="28"/>
        </w:rPr>
        <w:t>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(приложение).</w:t>
      </w:r>
    </w:p>
    <w:p w:rsidR="00B60EA7" w:rsidRDefault="00B60EA7" w:rsidP="00B60EA7">
      <w:pPr>
        <w:pStyle w:val="ConsPlusNormal"/>
        <w:numPr>
          <w:ilvl w:val="0"/>
          <w:numId w:val="2"/>
        </w:numPr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Постановления №20 от 10.02.2020, №84 от 09.09.2020 г.</w:t>
      </w:r>
    </w:p>
    <w:p w:rsidR="00405FE4" w:rsidRDefault="00B60EA7" w:rsidP="00405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5FE4">
        <w:rPr>
          <w:rFonts w:ascii="Times New Roman" w:hAnsi="Times New Roman" w:cs="Times New Roman"/>
          <w:sz w:val="28"/>
          <w:szCs w:val="28"/>
        </w:rPr>
        <w:t xml:space="preserve">. </w:t>
      </w:r>
      <w:r w:rsidR="00405FE4" w:rsidRPr="00762AE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  <w:r w:rsidR="00405FE4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405FE4" w:rsidRPr="00762AEA">
        <w:rPr>
          <w:rFonts w:ascii="Times New Roman" w:hAnsi="Times New Roman" w:cs="Times New Roman"/>
          <w:sz w:val="28"/>
          <w:szCs w:val="28"/>
        </w:rPr>
        <w:t>.</w:t>
      </w:r>
    </w:p>
    <w:p w:rsidR="00405FE4" w:rsidRPr="00762AEA" w:rsidRDefault="00B60EA7" w:rsidP="00405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5FE4" w:rsidRPr="00762A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5FE4" w:rsidRPr="00762A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5FE4" w:rsidRPr="00762AE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05FE4">
        <w:rPr>
          <w:rFonts w:ascii="Times New Roman" w:hAnsi="Times New Roman" w:cs="Times New Roman"/>
          <w:sz w:val="28"/>
          <w:szCs w:val="28"/>
        </w:rPr>
        <w:t>постановлени</w:t>
      </w:r>
      <w:r w:rsidR="00405FE4" w:rsidRPr="00762AEA">
        <w:rPr>
          <w:rFonts w:ascii="Times New Roman" w:hAnsi="Times New Roman" w:cs="Times New Roman"/>
          <w:sz w:val="28"/>
          <w:szCs w:val="28"/>
        </w:rPr>
        <w:t>я оставляю за собой.</w:t>
      </w:r>
    </w:p>
    <w:p w:rsidR="00405FE4" w:rsidRPr="004E1A67" w:rsidRDefault="00405FE4" w:rsidP="00405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FE4" w:rsidRPr="004E1A67" w:rsidRDefault="00405FE4" w:rsidP="00405F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FE4" w:rsidRDefault="00405FE4" w:rsidP="00405FE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FE4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405FE4" w:rsidRPr="00405FE4" w:rsidRDefault="00405FE4" w:rsidP="00405FE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FE4">
        <w:rPr>
          <w:rFonts w:ascii="Times New Roman" w:hAnsi="Times New Roman" w:cs="Times New Roman"/>
          <w:b/>
          <w:sz w:val="28"/>
          <w:szCs w:val="28"/>
        </w:rPr>
        <w:t xml:space="preserve">МО СП «Курумкан»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405F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5FE4">
        <w:rPr>
          <w:rFonts w:ascii="Times New Roman" w:hAnsi="Times New Roman" w:cs="Times New Roman"/>
          <w:b/>
          <w:sz w:val="28"/>
          <w:szCs w:val="28"/>
        </w:rPr>
        <w:t>Ж.В.Гатапов</w:t>
      </w:r>
      <w:proofErr w:type="spellEnd"/>
    </w:p>
    <w:p w:rsidR="00405FE4" w:rsidRPr="004E1A67" w:rsidRDefault="00405FE4" w:rsidP="00405F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FE4" w:rsidRPr="004E1A67" w:rsidRDefault="00405FE4" w:rsidP="00405F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05FE4" w:rsidRPr="004E1A67" w:rsidRDefault="00405FE4" w:rsidP="00405F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05FE4" w:rsidRPr="004E1A67" w:rsidRDefault="00405FE4" w:rsidP="00405F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Администрации МО СП «</w:t>
      </w:r>
      <w:r>
        <w:rPr>
          <w:rFonts w:ascii="Times New Roman" w:hAnsi="Times New Roman" w:cs="Times New Roman"/>
          <w:sz w:val="28"/>
          <w:szCs w:val="28"/>
        </w:rPr>
        <w:t>Курумкан</w:t>
      </w:r>
      <w:r w:rsidRPr="004E1A67">
        <w:rPr>
          <w:rFonts w:ascii="Times New Roman" w:hAnsi="Times New Roman" w:cs="Times New Roman"/>
          <w:sz w:val="28"/>
          <w:szCs w:val="28"/>
        </w:rPr>
        <w:t>»</w:t>
      </w:r>
    </w:p>
    <w:p w:rsidR="00405FE4" w:rsidRPr="004E1A67" w:rsidRDefault="00405FE4" w:rsidP="00405F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FE4" w:rsidRPr="004E1A67" w:rsidRDefault="00405FE4" w:rsidP="00405F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4E1A67">
        <w:rPr>
          <w:rFonts w:ascii="Times New Roman" w:hAnsi="Times New Roman" w:cs="Times New Roman"/>
          <w:sz w:val="28"/>
          <w:szCs w:val="28"/>
        </w:rPr>
        <w:t>ПОРЯДОК</w:t>
      </w:r>
    </w:p>
    <w:p w:rsidR="00405FE4" w:rsidRPr="004E1A67" w:rsidRDefault="00405FE4" w:rsidP="00405F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ПРИМЕНЕНИЯ ВЗЫСКАНИЙ ЗА НЕСОБЛЮДЕНИЕ МУНИЦИПАЛЬНЫМ СЛУЖАЩИМ</w:t>
      </w:r>
    </w:p>
    <w:p w:rsidR="00405FE4" w:rsidRPr="004E1A67" w:rsidRDefault="00405FE4" w:rsidP="00405F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</w:t>
      </w:r>
      <w:proofErr w:type="gramStart"/>
      <w:r w:rsidRPr="004E1A67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405FE4" w:rsidRPr="004E1A67" w:rsidRDefault="00405FE4" w:rsidP="00405F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1A67"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 w:rsidRPr="004E1A67">
        <w:rPr>
          <w:rFonts w:ascii="Times New Roman" w:hAnsi="Times New Roman" w:cs="Times New Roman"/>
          <w:sz w:val="28"/>
          <w:szCs w:val="28"/>
        </w:rPr>
        <w:t xml:space="preserve"> КОНФЛИКТА ИНТЕРЕСОВ И НЕИСПОЛНЕНИЕ</w:t>
      </w:r>
    </w:p>
    <w:p w:rsidR="00405FE4" w:rsidRPr="004E1A67" w:rsidRDefault="00405FE4" w:rsidP="00405F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ОБЯЗАННОСТЕЙ, УСТАНОВЛЕННЫХ В ЦЕЛЯХ ПРОТИВОДЕЙСТВИЯ</w:t>
      </w:r>
    </w:p>
    <w:p w:rsidR="00405FE4" w:rsidRPr="004E1A67" w:rsidRDefault="00405FE4" w:rsidP="00405F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КОРРУПЦИИ</w:t>
      </w:r>
    </w:p>
    <w:p w:rsidR="00405FE4" w:rsidRPr="004E1A67" w:rsidRDefault="00405FE4" w:rsidP="00405F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FE4" w:rsidRPr="004E1A67" w:rsidRDefault="00405FE4" w:rsidP="00405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E1A67">
        <w:rPr>
          <w:rFonts w:ascii="Times New Roman" w:hAnsi="Times New Roman" w:cs="Times New Roman"/>
          <w:sz w:val="28"/>
          <w:szCs w:val="28"/>
        </w:rPr>
        <w:t xml:space="preserve">Настоящим Порядком в соответствии с Федеральным </w:t>
      </w:r>
      <w:hyperlink r:id="rId6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 определяется порядок и сроки применения взысканий, предусмотренных </w:t>
      </w:r>
      <w:hyperlink r:id="rId7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статьями 14.1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 указанного Закона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законодательством в целях противодействия коррупции, в отношении муниципальных</w:t>
      </w:r>
      <w:proofErr w:type="gramEnd"/>
      <w:r w:rsidRPr="004E1A67">
        <w:rPr>
          <w:rFonts w:ascii="Times New Roman" w:hAnsi="Times New Roman" w:cs="Times New Roman"/>
          <w:sz w:val="28"/>
          <w:szCs w:val="28"/>
        </w:rPr>
        <w:t xml:space="preserve"> служащих администрации муниципального образования сельское поселение «</w:t>
      </w:r>
      <w:r>
        <w:rPr>
          <w:rFonts w:ascii="Times New Roman" w:hAnsi="Times New Roman" w:cs="Times New Roman"/>
          <w:sz w:val="28"/>
          <w:szCs w:val="28"/>
        </w:rPr>
        <w:t>Курумкан</w:t>
      </w:r>
      <w:r w:rsidRPr="004E1A67">
        <w:rPr>
          <w:rFonts w:ascii="Times New Roman" w:hAnsi="Times New Roman" w:cs="Times New Roman"/>
          <w:sz w:val="28"/>
          <w:szCs w:val="28"/>
        </w:rPr>
        <w:t>».</w:t>
      </w:r>
    </w:p>
    <w:p w:rsidR="00405FE4" w:rsidRPr="004E1A67" w:rsidRDefault="00405FE4" w:rsidP="00405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2. Взыскания применяются главой МО СП «</w:t>
      </w:r>
      <w:r>
        <w:rPr>
          <w:rFonts w:ascii="Times New Roman" w:hAnsi="Times New Roman" w:cs="Times New Roman"/>
          <w:sz w:val="28"/>
          <w:szCs w:val="28"/>
        </w:rPr>
        <w:t>Курумкан</w:t>
      </w:r>
      <w:r w:rsidRPr="004E1A67">
        <w:rPr>
          <w:rFonts w:ascii="Times New Roman" w:hAnsi="Times New Roman" w:cs="Times New Roman"/>
          <w:sz w:val="28"/>
          <w:szCs w:val="28"/>
        </w:rPr>
        <w:t>» при наличии:</w:t>
      </w:r>
    </w:p>
    <w:p w:rsidR="00405FE4" w:rsidRPr="004E1A67" w:rsidRDefault="00405FE4" w:rsidP="00405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1A67">
        <w:rPr>
          <w:sz w:val="28"/>
          <w:szCs w:val="28"/>
        </w:rPr>
        <w:t>1) доклада о результатах проверки, проведенной «Подразделением кадровой службы соответствующего муниципального органа по профилактике коррупционных и иных правонарушений»;</w:t>
      </w:r>
    </w:p>
    <w:p w:rsidR="00405FE4" w:rsidRPr="004E1A67" w:rsidRDefault="00405FE4" w:rsidP="00405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1A67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405FE4" w:rsidRPr="004E1A67" w:rsidRDefault="00405FE4" w:rsidP="00405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1A67">
        <w:rPr>
          <w:sz w:val="28"/>
          <w:szCs w:val="28"/>
        </w:rPr>
        <w:t>3) объяснений муниципального служащего;</w:t>
      </w:r>
    </w:p>
    <w:p w:rsidR="00405FE4" w:rsidRPr="004E1A67" w:rsidRDefault="00405FE4" w:rsidP="00405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3. До применения взыскания глава МО СП «</w:t>
      </w:r>
      <w:r>
        <w:rPr>
          <w:rFonts w:ascii="Times New Roman" w:hAnsi="Times New Roman" w:cs="Times New Roman"/>
          <w:sz w:val="28"/>
          <w:szCs w:val="28"/>
        </w:rPr>
        <w:t>Курумкан</w:t>
      </w:r>
      <w:r w:rsidRPr="004E1A67">
        <w:rPr>
          <w:rFonts w:ascii="Times New Roman" w:hAnsi="Times New Roman" w:cs="Times New Roman"/>
          <w:sz w:val="28"/>
          <w:szCs w:val="28"/>
        </w:rPr>
        <w:t xml:space="preserve">» организовывает проверку, в ходе которой от муниципального служащего </w:t>
      </w:r>
      <w:proofErr w:type="spellStart"/>
      <w:r w:rsidRPr="004E1A67">
        <w:rPr>
          <w:rFonts w:ascii="Times New Roman" w:hAnsi="Times New Roman" w:cs="Times New Roman"/>
          <w:sz w:val="28"/>
          <w:szCs w:val="28"/>
        </w:rPr>
        <w:t>истребуется</w:t>
      </w:r>
      <w:proofErr w:type="spellEnd"/>
      <w:r w:rsidRPr="004E1A67">
        <w:rPr>
          <w:rFonts w:ascii="Times New Roman" w:hAnsi="Times New Roman" w:cs="Times New Roman"/>
          <w:sz w:val="28"/>
          <w:szCs w:val="28"/>
        </w:rPr>
        <w:t xml:space="preserve"> письменное объяснение в отношении информации, являющейся основанием для проведения проверки (далее - объяснение).</w:t>
      </w:r>
    </w:p>
    <w:p w:rsidR="00405FE4" w:rsidRPr="004E1A67" w:rsidRDefault="00405FE4" w:rsidP="00405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 xml:space="preserve">4. Уведомление о необходимости представления объяснения передается муниципальному служащему под расписку. </w:t>
      </w:r>
      <w:proofErr w:type="spellStart"/>
      <w:r w:rsidRPr="004E1A67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4E1A67">
        <w:rPr>
          <w:rFonts w:ascii="Times New Roman" w:hAnsi="Times New Roman" w:cs="Times New Roman"/>
          <w:sz w:val="28"/>
          <w:szCs w:val="28"/>
        </w:rPr>
        <w:t xml:space="preserve"> муниципальным служащим объяснения не является препятствием для применения взыскания.</w:t>
      </w:r>
    </w:p>
    <w:p w:rsidR="00405FE4" w:rsidRPr="004E1A67" w:rsidRDefault="00405FE4" w:rsidP="00405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5. Доклад представляется главе МО СП «</w:t>
      </w:r>
      <w:r>
        <w:rPr>
          <w:rFonts w:ascii="Times New Roman" w:hAnsi="Times New Roman" w:cs="Times New Roman"/>
          <w:sz w:val="28"/>
          <w:szCs w:val="28"/>
        </w:rPr>
        <w:t>Курумкан</w:t>
      </w:r>
      <w:r w:rsidRPr="004E1A67">
        <w:rPr>
          <w:rFonts w:ascii="Times New Roman" w:hAnsi="Times New Roman" w:cs="Times New Roman"/>
          <w:sz w:val="28"/>
          <w:szCs w:val="28"/>
        </w:rPr>
        <w:t>» не позднее пяти рабочих дней со дня истечения срока проведения проверки. В докладе должны содержаться обстоятельства, установленные в ходе проверки и имеющие значение для принятия решения по результатам проверки.</w:t>
      </w:r>
    </w:p>
    <w:p w:rsidR="00405FE4" w:rsidRPr="004E1A67" w:rsidRDefault="00405FE4" w:rsidP="00405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lastRenderedPageBreak/>
        <w:t>8. Глава МО СП «</w:t>
      </w:r>
      <w:r>
        <w:rPr>
          <w:rFonts w:ascii="Times New Roman" w:hAnsi="Times New Roman" w:cs="Times New Roman"/>
          <w:sz w:val="28"/>
          <w:szCs w:val="28"/>
        </w:rPr>
        <w:t>Курумкан</w:t>
      </w:r>
      <w:r w:rsidRPr="004E1A67">
        <w:rPr>
          <w:rFonts w:ascii="Times New Roman" w:hAnsi="Times New Roman" w:cs="Times New Roman"/>
          <w:sz w:val="28"/>
          <w:szCs w:val="28"/>
        </w:rPr>
        <w:t>», рассмотрев доклад, рекомендации комиссии, в течение не более пяти рабочих дней со дня его представления принимает одно из следующих решений:</w:t>
      </w:r>
    </w:p>
    <w:p w:rsidR="00405FE4" w:rsidRPr="004E1A67" w:rsidRDefault="00405FE4" w:rsidP="00405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1) об отсутствии факта совершения муниципальным служащим коррупционного правонарушения;</w:t>
      </w:r>
    </w:p>
    <w:p w:rsidR="00405FE4" w:rsidRPr="004E1A67" w:rsidRDefault="00405FE4" w:rsidP="00405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2) о применении к муниципальному служащему взыскания за коррупционное правонарушение с указанием конкретного вида взыскания.</w:t>
      </w:r>
    </w:p>
    <w:p w:rsidR="00405FE4" w:rsidRPr="004E1A67" w:rsidRDefault="00405FE4" w:rsidP="00405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E1A67">
        <w:rPr>
          <w:rFonts w:ascii="Times New Roman" w:hAnsi="Times New Roman" w:cs="Times New Roman"/>
          <w:sz w:val="28"/>
          <w:szCs w:val="28"/>
        </w:rPr>
        <w:t xml:space="preserve">При применении взысканий, предусмотренных </w:t>
      </w:r>
      <w:hyperlink r:id="rId10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статьями 14.1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4E1A67">
        <w:rPr>
          <w:rFonts w:ascii="Times New Roman" w:hAnsi="Times New Roman" w:cs="Times New Roman"/>
          <w:sz w:val="28"/>
          <w:szCs w:val="28"/>
        </w:rPr>
        <w:t xml:space="preserve"> муниципальным служащим своих должностных обязанностей.</w:t>
      </w:r>
    </w:p>
    <w:p w:rsidR="00405FE4" w:rsidRPr="004E1A67" w:rsidRDefault="00405FE4" w:rsidP="00405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4E1A67">
        <w:rPr>
          <w:rFonts w:ascii="Times New Roman" w:hAnsi="Times New Roman" w:cs="Times New Roman"/>
          <w:sz w:val="28"/>
          <w:szCs w:val="28"/>
        </w:rPr>
        <w:t xml:space="preserve">Взыскания, предусмотренные </w:t>
      </w:r>
      <w:hyperlink r:id="rId13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статьями 14.1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</w:t>
      </w:r>
      <w:r w:rsidR="005B22DC">
        <w:rPr>
          <w:rFonts w:ascii="Times New Roman" w:hAnsi="Times New Roman" w:cs="Times New Roman"/>
          <w:sz w:val="28"/>
          <w:szCs w:val="28"/>
        </w:rPr>
        <w:t>и", применяются не позднее шести</w:t>
      </w:r>
      <w:r w:rsidRPr="004E1A67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5B22DC">
        <w:rPr>
          <w:rFonts w:ascii="Times New Roman" w:hAnsi="Times New Roman" w:cs="Times New Roman"/>
          <w:sz w:val="28"/>
          <w:szCs w:val="28"/>
        </w:rPr>
        <w:t>ев</w:t>
      </w:r>
      <w:r w:rsidRPr="004E1A67">
        <w:rPr>
          <w:rFonts w:ascii="Times New Roman" w:hAnsi="Times New Roman" w:cs="Times New Roman"/>
          <w:sz w:val="28"/>
          <w:szCs w:val="28"/>
        </w:rPr>
        <w:t xml:space="preserve">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 w:rsidRPr="004E1A67">
        <w:rPr>
          <w:rFonts w:ascii="Times New Roman" w:hAnsi="Times New Roman" w:cs="Times New Roman"/>
          <w:sz w:val="28"/>
          <w:szCs w:val="28"/>
        </w:rPr>
        <w:t>. При этом взыскание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5FC">
        <w:rPr>
          <w:rFonts w:ascii="Times New Roman" w:hAnsi="Times New Roman" w:cs="Times New Roman"/>
          <w:sz w:val="28"/>
          <w:szCs w:val="28"/>
        </w:rPr>
        <w:t>быть применено не позднее трех лет</w:t>
      </w:r>
      <w:r w:rsidRPr="004E1A67">
        <w:rPr>
          <w:rFonts w:ascii="Times New Roman" w:hAnsi="Times New Roman" w:cs="Times New Roman"/>
          <w:sz w:val="28"/>
          <w:szCs w:val="28"/>
        </w:rPr>
        <w:t xml:space="preserve"> со дня поступления информации о совершении коррупционного правонарушения.</w:t>
      </w:r>
    </w:p>
    <w:p w:rsidR="00405FE4" w:rsidRPr="004E1A67" w:rsidRDefault="00405FE4" w:rsidP="00405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 xml:space="preserve">11.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6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Федеральным </w:t>
      </w:r>
      <w:hyperlink r:id="rId17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и другими федеральными законами, может быть применено только одно взыскание.</w:t>
      </w:r>
    </w:p>
    <w:p w:rsidR="00405FE4" w:rsidRPr="004E1A67" w:rsidRDefault="00405FE4" w:rsidP="00405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 xml:space="preserve">12. В распоряжении (приказе)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18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часть 1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9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2 ст. 27.1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Федерации".</w:t>
      </w:r>
    </w:p>
    <w:p w:rsidR="00405FE4" w:rsidRPr="004E1A67" w:rsidRDefault="00405FE4" w:rsidP="00405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13. Копия распоряжения (приказа)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расписку в течение пяти рабочих дней со дня издания соответствующего распоряжения, не считая времени отсутствия муниципального служащего на службе.</w:t>
      </w:r>
    </w:p>
    <w:p w:rsidR="00405FE4" w:rsidRPr="004E1A67" w:rsidRDefault="00405FE4" w:rsidP="00405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 xml:space="preserve">15. Если муниципальный служащий отказывается получить данное </w:t>
      </w:r>
      <w:r w:rsidRPr="004E1A67">
        <w:rPr>
          <w:rFonts w:ascii="Times New Roman" w:hAnsi="Times New Roman" w:cs="Times New Roman"/>
          <w:sz w:val="28"/>
          <w:szCs w:val="28"/>
        </w:rPr>
        <w:lastRenderedPageBreak/>
        <w:t>распоряжение (приказ) под расписку, должностным лицом составляется в письменной форме соответствующий акт, который должен содержать:</w:t>
      </w:r>
    </w:p>
    <w:p w:rsidR="00405FE4" w:rsidRPr="004E1A67" w:rsidRDefault="00405FE4" w:rsidP="00405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405FE4" w:rsidRPr="004E1A67" w:rsidRDefault="00405FE4" w:rsidP="00405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405FE4" w:rsidRPr="004E1A67" w:rsidRDefault="00405FE4" w:rsidP="00405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3) фамилию, имя, отчество муниципального служащего;</w:t>
      </w:r>
    </w:p>
    <w:p w:rsidR="00405FE4" w:rsidRPr="004E1A67" w:rsidRDefault="00405FE4" w:rsidP="00405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4) факт отказа муниципального служащего от получения указанного распоряжения (приказа) под расписку;</w:t>
      </w:r>
    </w:p>
    <w:p w:rsidR="00405FE4" w:rsidRPr="004E1A67" w:rsidRDefault="00405FE4" w:rsidP="00405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5) подписи должностного лица, составившего акт, а также двух муниципальных служащих, подтверждающих отказ муниципального служащего от получения указанного распоряжения (приказа) под расписку.</w:t>
      </w:r>
    </w:p>
    <w:p w:rsidR="00405FE4" w:rsidRPr="004E1A67" w:rsidRDefault="00405FE4" w:rsidP="00405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 xml:space="preserve">16.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предусмотренному </w:t>
      </w:r>
      <w:hyperlink r:id="rId20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1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2 части 1 статьи 27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Федерации", он считается не имеющим взыскания.</w:t>
      </w:r>
    </w:p>
    <w:p w:rsidR="00405FE4" w:rsidRPr="004E1A67" w:rsidRDefault="00405FE4" w:rsidP="00405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17. Муниципальный служащий имеет право обжаловать решение о наложении взыскания в соответствии с трудовым законодательством.</w:t>
      </w:r>
    </w:p>
    <w:p w:rsidR="00405FE4" w:rsidRPr="004E1A67" w:rsidRDefault="00405FE4" w:rsidP="00405F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FE4" w:rsidRPr="004E1A67" w:rsidRDefault="00405FE4" w:rsidP="00405F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FE4" w:rsidRPr="004E1A67" w:rsidRDefault="00405FE4" w:rsidP="00405FE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05FE4" w:rsidRPr="004E1A67" w:rsidRDefault="00405FE4" w:rsidP="00405FE4">
      <w:pPr>
        <w:rPr>
          <w:sz w:val="28"/>
          <w:szCs w:val="28"/>
        </w:rPr>
      </w:pPr>
    </w:p>
    <w:p w:rsidR="00EA4C40" w:rsidRDefault="00EA4C40" w:rsidP="00E43E62">
      <w:pPr>
        <w:tabs>
          <w:tab w:val="left" w:pos="3516"/>
        </w:tabs>
        <w:rPr>
          <w:sz w:val="28"/>
          <w:szCs w:val="28"/>
        </w:rPr>
      </w:pPr>
    </w:p>
    <w:p w:rsidR="00EA4C40" w:rsidRDefault="00EA4C40" w:rsidP="00E43E62">
      <w:pPr>
        <w:tabs>
          <w:tab w:val="left" w:pos="3516"/>
        </w:tabs>
        <w:rPr>
          <w:sz w:val="28"/>
          <w:szCs w:val="28"/>
        </w:rPr>
      </w:pPr>
    </w:p>
    <w:p w:rsidR="00EA4C40" w:rsidRDefault="00EA4C40" w:rsidP="00E43E62">
      <w:pPr>
        <w:tabs>
          <w:tab w:val="left" w:pos="3516"/>
        </w:tabs>
        <w:rPr>
          <w:sz w:val="28"/>
          <w:szCs w:val="28"/>
        </w:rPr>
      </w:pPr>
    </w:p>
    <w:p w:rsidR="00EA4C40" w:rsidRDefault="00EA4C40" w:rsidP="00E43E62">
      <w:pPr>
        <w:tabs>
          <w:tab w:val="left" w:pos="3516"/>
        </w:tabs>
        <w:rPr>
          <w:sz w:val="28"/>
          <w:szCs w:val="28"/>
        </w:rPr>
      </w:pPr>
    </w:p>
    <w:p w:rsidR="00EA4C40" w:rsidRDefault="00EA4C40" w:rsidP="00E43E62">
      <w:pPr>
        <w:tabs>
          <w:tab w:val="left" w:pos="3516"/>
        </w:tabs>
        <w:rPr>
          <w:sz w:val="28"/>
          <w:szCs w:val="28"/>
        </w:rPr>
      </w:pPr>
    </w:p>
    <w:p w:rsidR="00EA4C40" w:rsidRDefault="00EA4C40" w:rsidP="00E43E62">
      <w:pPr>
        <w:tabs>
          <w:tab w:val="left" w:pos="3516"/>
        </w:tabs>
        <w:rPr>
          <w:sz w:val="28"/>
          <w:szCs w:val="28"/>
        </w:rPr>
      </w:pPr>
    </w:p>
    <w:p w:rsidR="00EA4C40" w:rsidRDefault="00EA4C40" w:rsidP="00E43E62">
      <w:pPr>
        <w:tabs>
          <w:tab w:val="left" w:pos="3516"/>
        </w:tabs>
        <w:rPr>
          <w:sz w:val="28"/>
          <w:szCs w:val="28"/>
        </w:rPr>
      </w:pPr>
    </w:p>
    <w:p w:rsidR="00EA4C40" w:rsidRDefault="00EA4C40" w:rsidP="00E43E62">
      <w:pPr>
        <w:tabs>
          <w:tab w:val="left" w:pos="3516"/>
        </w:tabs>
        <w:rPr>
          <w:sz w:val="28"/>
          <w:szCs w:val="28"/>
        </w:rPr>
      </w:pPr>
    </w:p>
    <w:p w:rsidR="00EA4C40" w:rsidRDefault="00EA4C40" w:rsidP="00E43E62">
      <w:pPr>
        <w:tabs>
          <w:tab w:val="left" w:pos="3516"/>
        </w:tabs>
        <w:rPr>
          <w:sz w:val="28"/>
          <w:szCs w:val="28"/>
        </w:rPr>
      </w:pPr>
    </w:p>
    <w:tbl>
      <w:tblPr>
        <w:tblW w:w="10031" w:type="dxa"/>
        <w:tblInd w:w="-176" w:type="dxa"/>
        <w:tblLook w:val="01E0"/>
      </w:tblPr>
      <w:tblGrid>
        <w:gridCol w:w="4219"/>
        <w:gridCol w:w="1559"/>
        <w:gridCol w:w="4253"/>
      </w:tblGrid>
      <w:tr w:rsidR="00EA4C40" w:rsidRPr="002F2E10" w:rsidTr="00E04D4F">
        <w:tc>
          <w:tcPr>
            <w:tcW w:w="4219" w:type="dxa"/>
            <w:vAlign w:val="center"/>
          </w:tcPr>
          <w:p w:rsidR="006A704D" w:rsidRPr="002F2E10" w:rsidRDefault="006A704D" w:rsidP="006A704D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EA4C40" w:rsidRPr="002F2E10" w:rsidRDefault="00EA4C40" w:rsidP="00E04D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:rsidR="00EA4C40" w:rsidRPr="002F2E10" w:rsidRDefault="00EA4C40" w:rsidP="00E04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4C40" w:rsidRPr="00E43E62" w:rsidRDefault="003E57D5" w:rsidP="00E43E62">
      <w:pPr>
        <w:tabs>
          <w:tab w:val="left" w:pos="351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2" style="position:absolute;margin-left:-24.1pt;margin-top:1.2pt;width:533.75pt;height:27.2pt;z-index:251666432;mso-position-horizontal-relative:text;mso-position-vertical-relative:text" filled="f" stroked="f">
            <v:textbox style="mso-next-textbox:#_x0000_s1042">
              <w:txbxContent>
                <w:p w:rsidR="00EA4C40" w:rsidRPr="006A704D" w:rsidRDefault="00EA4C40" w:rsidP="006A704D"/>
              </w:txbxContent>
            </v:textbox>
          </v:rect>
        </w:pict>
      </w:r>
    </w:p>
    <w:sectPr w:rsidR="00EA4C40" w:rsidRPr="00E43E62" w:rsidSect="00F5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5D2F"/>
    <w:multiLevelType w:val="hybridMultilevel"/>
    <w:tmpl w:val="8EDE85EA"/>
    <w:lvl w:ilvl="0" w:tplc="A2066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AC1E1E"/>
    <w:multiLevelType w:val="hybridMultilevel"/>
    <w:tmpl w:val="489631DC"/>
    <w:lvl w:ilvl="0" w:tplc="F35EF04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6707"/>
    <w:rsid w:val="00077BAB"/>
    <w:rsid w:val="002A3319"/>
    <w:rsid w:val="003D60CE"/>
    <w:rsid w:val="003E57D5"/>
    <w:rsid w:val="00405FE4"/>
    <w:rsid w:val="00412264"/>
    <w:rsid w:val="00467FC5"/>
    <w:rsid w:val="004D0450"/>
    <w:rsid w:val="00593398"/>
    <w:rsid w:val="005B22DC"/>
    <w:rsid w:val="006A704D"/>
    <w:rsid w:val="006F55FC"/>
    <w:rsid w:val="0077322D"/>
    <w:rsid w:val="008A7C1A"/>
    <w:rsid w:val="008C35A6"/>
    <w:rsid w:val="008D072F"/>
    <w:rsid w:val="0092523E"/>
    <w:rsid w:val="009C2FD9"/>
    <w:rsid w:val="009F3708"/>
    <w:rsid w:val="00A132C1"/>
    <w:rsid w:val="00A355BE"/>
    <w:rsid w:val="00A8564C"/>
    <w:rsid w:val="00B46707"/>
    <w:rsid w:val="00B60EA7"/>
    <w:rsid w:val="00B64CD3"/>
    <w:rsid w:val="00B86531"/>
    <w:rsid w:val="00C75D1D"/>
    <w:rsid w:val="00CC1237"/>
    <w:rsid w:val="00DA6F5E"/>
    <w:rsid w:val="00E153B9"/>
    <w:rsid w:val="00E43E62"/>
    <w:rsid w:val="00E90387"/>
    <w:rsid w:val="00EA4C40"/>
    <w:rsid w:val="00EF48E0"/>
    <w:rsid w:val="00F5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46707"/>
    <w:pPr>
      <w:keepNext/>
      <w:outlineLvl w:val="1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6707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59"/>
    <w:rsid w:val="00B46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4670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B46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67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7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0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F6FD9EAFC21603C55B35C4EF04DB222D6E433DBA16EC0B9E68282DC47192550F27B01330U9J" TargetMode="External"/><Relationship Id="rId13" Type="http://schemas.openxmlformats.org/officeDocument/2006/relationships/hyperlink" Target="consultantplus://offline/ref=78F6FD9EAFC21603C55B35C4EF04DB222D6E433DBA16EC0B9E68282DC47192550F27B01608975CDF3AUAJ" TargetMode="External"/><Relationship Id="rId18" Type="http://schemas.openxmlformats.org/officeDocument/2006/relationships/hyperlink" Target="consultantplus://offline/ref=78F6FD9EAFC21603C55B35C4EF04DB222D6E433DBA16EC0B9E68282DC47192550F27B01430U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F6FD9EAFC21603C55B35C4EF04DB222D6E433DBA16EC0B9E68282DC47192550F27B01608975CD53AU7J" TargetMode="External"/><Relationship Id="rId7" Type="http://schemas.openxmlformats.org/officeDocument/2006/relationships/hyperlink" Target="consultantplus://offline/ref=78F6FD9EAFC21603C55B35C4EF04DB222D6E433DBA16EC0B9E68282DC47192550F27B01608975CDF3AUAJ" TargetMode="External"/><Relationship Id="rId12" Type="http://schemas.openxmlformats.org/officeDocument/2006/relationships/hyperlink" Target="consultantplus://offline/ref=78F6FD9EAFC21603C55B35C4EF04DB222D6E433DBA16EC0B9E68282DC47192550F27B01608975CD53AU2J" TargetMode="External"/><Relationship Id="rId17" Type="http://schemas.openxmlformats.org/officeDocument/2006/relationships/hyperlink" Target="consultantplus://offline/ref=78F6FD9EAFC21603C55B35C4EF04DB222D6E433CBE17EC0B9E68282DC437U1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F6FD9EAFC21603C55B35C4EF04DB222D6E433DBA16EC0B9E68282DC437U1J" TargetMode="External"/><Relationship Id="rId20" Type="http://schemas.openxmlformats.org/officeDocument/2006/relationships/hyperlink" Target="consultantplus://offline/ref=78F6FD9EAFC21603C55B35C4EF04DB222D6E433DBA16EC0B9E68282DC47192550F27B01608975CD53AU0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F6FD9EAFC21603C55B35C4EF04DB222D6E433DBA16EC0B9E68282DC47192550F27B01430UBJ" TargetMode="External"/><Relationship Id="rId11" Type="http://schemas.openxmlformats.org/officeDocument/2006/relationships/hyperlink" Target="consultantplus://offline/ref=78F6FD9EAFC21603C55B35C4EF04DB222D6E433DBA16EC0B9E68282DC47192550F27B01330U9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8F6FD9EAFC21603C55B35C4EF04DB222D6E433DBA16EC0B9E68282DC47192550F27B01608975CD53AU2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8F6FD9EAFC21603C55B35C4EF04DB222D6E433DBA16EC0B9E68282DC47192550F27B01608975CDF3AUAJ" TargetMode="External"/><Relationship Id="rId19" Type="http://schemas.openxmlformats.org/officeDocument/2006/relationships/hyperlink" Target="consultantplus://offline/ref=78F6FD9EAFC21603C55B35C4EF04DB222D6E433DBA16EC0B9E68282DC47192550F27B01430U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F6FD9EAFC21603C55B35C4EF04DB222D6E433DBA16EC0B9E68282DC47192550F27B01608975CD53AU2J" TargetMode="External"/><Relationship Id="rId14" Type="http://schemas.openxmlformats.org/officeDocument/2006/relationships/hyperlink" Target="consultantplus://offline/ref=78F6FD9EAFC21603C55B35C4EF04DB222D6E433DBA16EC0B9E68282DC47192550F27B01330U9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Admkurumkan4</cp:lastModifiedBy>
  <cp:revision>4</cp:revision>
  <cp:lastPrinted>2020-12-14T01:24:00Z</cp:lastPrinted>
  <dcterms:created xsi:type="dcterms:W3CDTF">2020-12-11T04:04:00Z</dcterms:created>
  <dcterms:modified xsi:type="dcterms:W3CDTF">2020-12-14T01:26:00Z</dcterms:modified>
</cp:coreProperties>
</file>