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E" w:rsidRPr="00607F7D" w:rsidRDefault="005F37AE" w:rsidP="005F37AE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7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AE" w:rsidRPr="00607F7D" w:rsidRDefault="005F37AE" w:rsidP="005F37AE">
      <w:pPr>
        <w:jc w:val="center"/>
        <w:rPr>
          <w:b/>
          <w:bCs/>
          <w:sz w:val="28"/>
          <w:szCs w:val="26"/>
        </w:rPr>
      </w:pPr>
      <w:r w:rsidRPr="00607F7D">
        <w:rPr>
          <w:b/>
          <w:bCs/>
          <w:sz w:val="28"/>
          <w:szCs w:val="26"/>
        </w:rPr>
        <w:t>СОВЕТ ДЕПУТАТОВ</w:t>
      </w:r>
    </w:p>
    <w:p w:rsidR="005F37AE" w:rsidRPr="00607F7D" w:rsidRDefault="005F37AE" w:rsidP="005F37AE">
      <w:pPr>
        <w:jc w:val="center"/>
        <w:rPr>
          <w:b/>
          <w:bCs/>
          <w:sz w:val="26"/>
          <w:szCs w:val="26"/>
          <w:lang w:eastAsia="en-US"/>
        </w:rPr>
      </w:pPr>
      <w:r w:rsidRPr="00607F7D">
        <w:rPr>
          <w:b/>
          <w:bCs/>
          <w:sz w:val="28"/>
          <w:szCs w:val="26"/>
          <w:lang w:eastAsia="en-US"/>
        </w:rPr>
        <w:t>СЕЛЬСКОГО ПОСЕЛЕНИЯ «КУРУМКАН»</w:t>
      </w:r>
    </w:p>
    <w:p w:rsidR="005F37AE" w:rsidRPr="00607F7D" w:rsidRDefault="001C2165" w:rsidP="005F37AE">
      <w:pPr>
        <w:jc w:val="center"/>
        <w:rPr>
          <w:sz w:val="19"/>
          <w:szCs w:val="19"/>
          <w:lang w:eastAsia="en-US"/>
        </w:rPr>
      </w:pPr>
      <w:r w:rsidRPr="001C2165">
        <w:rPr>
          <w:noProof/>
        </w:rPr>
        <w:pict>
          <v:line id="_x0000_s1029" style="position:absolute;left:0;text-align:left;z-index:251660288" from="0,6pt" to="477pt,6pt" strokeweight="4.5pt">
            <v:stroke linestyle="thinThick"/>
          </v:line>
        </w:pict>
      </w:r>
    </w:p>
    <w:p w:rsidR="005F37AE" w:rsidRPr="000F7066" w:rsidRDefault="005F37AE" w:rsidP="005F37AE">
      <w:pPr>
        <w:jc w:val="center"/>
        <w:rPr>
          <w:sz w:val="18"/>
          <w:szCs w:val="18"/>
          <w:lang w:eastAsia="en-US"/>
        </w:rPr>
      </w:pPr>
      <w:r w:rsidRPr="000F7066">
        <w:rPr>
          <w:sz w:val="18"/>
          <w:szCs w:val="18"/>
          <w:lang w:eastAsia="en-US"/>
        </w:rPr>
        <w:t>671640, Республика Бур</w:t>
      </w:r>
      <w:r w:rsidR="000F7066">
        <w:rPr>
          <w:sz w:val="18"/>
          <w:szCs w:val="18"/>
          <w:lang w:eastAsia="en-US"/>
        </w:rPr>
        <w:t>ятия, с. Курумкан, ул. Школьная</w:t>
      </w:r>
      <w:r w:rsidRPr="000F7066">
        <w:rPr>
          <w:sz w:val="18"/>
          <w:szCs w:val="18"/>
          <w:lang w:eastAsia="en-US"/>
        </w:rPr>
        <w:t xml:space="preserve">, </w:t>
      </w:r>
      <w:r w:rsidR="000F7066">
        <w:rPr>
          <w:sz w:val="18"/>
          <w:szCs w:val="18"/>
          <w:lang w:eastAsia="en-US"/>
        </w:rPr>
        <w:t>2</w:t>
      </w:r>
      <w:r w:rsidRPr="000F7066">
        <w:rPr>
          <w:sz w:val="18"/>
          <w:szCs w:val="18"/>
          <w:lang w:eastAsia="en-US"/>
        </w:rPr>
        <w:t xml:space="preserve">. Тел.: 8 (30149) </w:t>
      </w:r>
      <w:r w:rsidR="000F7066" w:rsidRPr="000F7066">
        <w:rPr>
          <w:sz w:val="18"/>
          <w:szCs w:val="18"/>
          <w:lang w:eastAsia="en-US"/>
        </w:rPr>
        <w:t>41-3-53, 8 (30149) 41-4-10</w:t>
      </w:r>
    </w:p>
    <w:p w:rsidR="00F939FA" w:rsidRDefault="00F939FA" w:rsidP="00F939F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</w:p>
    <w:p w:rsidR="00F939FA" w:rsidRPr="00F828F7" w:rsidRDefault="00F939FA" w:rsidP="00F939F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F939FA" w:rsidRPr="009702DF" w:rsidRDefault="00F43C13" w:rsidP="0004112B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73A3D">
        <w:rPr>
          <w:rFonts w:ascii="Times New Roman" w:hAnsi="Times New Roman"/>
          <w:sz w:val="24"/>
        </w:rPr>
        <w:t>26</w:t>
      </w:r>
      <w:r w:rsidR="000D5EAD">
        <w:rPr>
          <w:rFonts w:ascii="Times New Roman" w:hAnsi="Times New Roman"/>
          <w:sz w:val="24"/>
        </w:rPr>
        <w:t xml:space="preserve">  </w:t>
      </w:r>
      <w:r w:rsidR="007D065C">
        <w:rPr>
          <w:rFonts w:ascii="Times New Roman" w:hAnsi="Times New Roman"/>
          <w:sz w:val="24"/>
        </w:rPr>
        <w:t>февраля</w:t>
      </w:r>
      <w:r w:rsidR="000D5EAD">
        <w:rPr>
          <w:rFonts w:ascii="Times New Roman" w:hAnsi="Times New Roman"/>
          <w:sz w:val="24"/>
        </w:rPr>
        <w:t xml:space="preserve"> 20</w:t>
      </w:r>
      <w:r w:rsidR="007D065C">
        <w:rPr>
          <w:rFonts w:ascii="Times New Roman" w:hAnsi="Times New Roman"/>
          <w:sz w:val="24"/>
        </w:rPr>
        <w:t>20г. №19-4</w:t>
      </w:r>
    </w:p>
    <w:p w:rsidR="00CC0372" w:rsidRDefault="008704A8" w:rsidP="00773A3D">
      <w:pPr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«</w:t>
      </w:r>
      <w:r w:rsidR="00773A3D" w:rsidRPr="0004112B">
        <w:rPr>
          <w:b/>
          <w:sz w:val="22"/>
          <w:szCs w:val="22"/>
        </w:rPr>
        <w:t xml:space="preserve">О </w:t>
      </w:r>
      <w:r w:rsidR="00CC0372">
        <w:rPr>
          <w:b/>
          <w:sz w:val="22"/>
          <w:szCs w:val="22"/>
        </w:rPr>
        <w:t xml:space="preserve">внесении изменений в Решение №15-3 </w:t>
      </w:r>
    </w:p>
    <w:p w:rsidR="00CC0372" w:rsidRDefault="00CC0372" w:rsidP="00773A3D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от 26.12.2019 г. О принятии осуществления исполнения</w:t>
      </w:r>
    </w:p>
    <w:p w:rsidR="00CC0372" w:rsidRDefault="00CC0372" w:rsidP="00773A3D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части полномочий по решению вопросов местного значения </w:t>
      </w:r>
    </w:p>
    <w:p w:rsidR="00CC0372" w:rsidRDefault="00CC0372" w:rsidP="00773A3D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уровень муниципального образования сельское </w:t>
      </w:r>
    </w:p>
    <w:p w:rsidR="00CC0372" w:rsidRDefault="00CC0372" w:rsidP="00773A3D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поселение «Курумкан» от муниципального образования </w:t>
      </w:r>
    </w:p>
    <w:p w:rsidR="00773A3D" w:rsidRPr="0004112B" w:rsidRDefault="00CC0372" w:rsidP="00773A3D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«Курумканский район» на 2020-2022 гг.</w:t>
      </w:r>
      <w:r w:rsidR="008704A8">
        <w:rPr>
          <w:b/>
          <w:sz w:val="22"/>
          <w:szCs w:val="22"/>
        </w:rPr>
        <w:t>»</w:t>
      </w:r>
    </w:p>
    <w:p w:rsidR="00773A3D" w:rsidRPr="00B5425F" w:rsidRDefault="00773A3D" w:rsidP="00773A3D">
      <w:pPr>
        <w:tabs>
          <w:tab w:val="left" w:pos="5970"/>
        </w:tabs>
        <w:rPr>
          <w:b/>
          <w:szCs w:val="24"/>
        </w:rPr>
      </w:pPr>
      <w:r w:rsidRPr="00B5425F">
        <w:rPr>
          <w:b/>
          <w:szCs w:val="24"/>
        </w:rPr>
        <w:tab/>
      </w:r>
    </w:p>
    <w:p w:rsidR="002A4FD8" w:rsidRPr="002A4FD8" w:rsidRDefault="00773A3D" w:rsidP="002A4FD8">
      <w:pPr>
        <w:rPr>
          <w:sz w:val="22"/>
          <w:szCs w:val="22"/>
        </w:rPr>
      </w:pPr>
      <w:r w:rsidRPr="00B5425F">
        <w:rPr>
          <w:szCs w:val="24"/>
        </w:rPr>
        <w:t xml:space="preserve">        </w:t>
      </w:r>
      <w:r w:rsidRPr="0004112B">
        <w:rPr>
          <w:sz w:val="22"/>
          <w:szCs w:val="22"/>
        </w:rPr>
        <w:t xml:space="preserve"> В соответствии со ст.15 Федерального закона от 06.10.2003г.№131-ФЗ «Об общих принципах организации местного самоупра</w:t>
      </w:r>
      <w:r w:rsidR="008704A8">
        <w:rPr>
          <w:sz w:val="22"/>
          <w:szCs w:val="22"/>
        </w:rPr>
        <w:t xml:space="preserve">вления в Российской Федерации», </w:t>
      </w:r>
      <w:r w:rsidR="002A4FD8" w:rsidRPr="002A4FD8">
        <w:rPr>
          <w:bCs/>
          <w:sz w:val="22"/>
          <w:szCs w:val="22"/>
        </w:rPr>
        <w:t>р</w:t>
      </w:r>
      <w:r w:rsidR="002A4FD8" w:rsidRPr="002A4FD8">
        <w:rPr>
          <w:sz w:val="22"/>
          <w:szCs w:val="22"/>
        </w:rPr>
        <w:t xml:space="preserve">ассмотрев и обсудив предложение администрации района, Совет депутатов </w:t>
      </w:r>
      <w:r w:rsidR="002A4FD8" w:rsidRPr="002A4FD8">
        <w:rPr>
          <w:b/>
          <w:sz w:val="22"/>
          <w:szCs w:val="22"/>
        </w:rPr>
        <w:t>решил:</w:t>
      </w:r>
    </w:p>
    <w:p w:rsidR="00773A3D" w:rsidRPr="0004112B" w:rsidRDefault="002A4FD8" w:rsidP="002A4FD8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73A3D" w:rsidRPr="0004112B">
        <w:rPr>
          <w:sz w:val="22"/>
          <w:szCs w:val="22"/>
        </w:rPr>
        <w:t xml:space="preserve">        1. </w:t>
      </w:r>
      <w:r w:rsidR="00CC0372">
        <w:rPr>
          <w:sz w:val="22"/>
          <w:szCs w:val="22"/>
        </w:rPr>
        <w:t>Внести изменения в ч.1 Решения №15-3 от 26.12.2019 г., а именно исключить следующие подпункты</w:t>
      </w:r>
      <w:r w:rsidR="00773A3D" w:rsidRPr="0004112B">
        <w:rPr>
          <w:sz w:val="22"/>
          <w:szCs w:val="22"/>
        </w:rPr>
        <w:t>:</w:t>
      </w:r>
    </w:p>
    <w:p w:rsidR="00773A3D" w:rsidRPr="0004112B" w:rsidRDefault="00773A3D" w:rsidP="00773A3D">
      <w:pPr>
        <w:ind w:firstLine="708"/>
        <w:rPr>
          <w:sz w:val="22"/>
          <w:szCs w:val="22"/>
        </w:rPr>
      </w:pPr>
      <w:r w:rsidRPr="0004112B">
        <w:rPr>
          <w:sz w:val="22"/>
          <w:szCs w:val="22"/>
        </w:rPr>
        <w:t xml:space="preserve">- </w:t>
      </w:r>
      <w:r w:rsidRPr="0004112B">
        <w:rPr>
          <w:iCs/>
          <w:sz w:val="22"/>
          <w:szCs w:val="22"/>
        </w:rPr>
        <w:t>организация в границах поселения электро- и водоснабжения населения, водоотведения, в пределах полномочий, установленных законодательством Российской Федерации;</w:t>
      </w:r>
      <w:r w:rsidRPr="0004112B">
        <w:rPr>
          <w:sz w:val="22"/>
          <w:szCs w:val="22"/>
        </w:rPr>
        <w:t xml:space="preserve">       </w:t>
      </w:r>
    </w:p>
    <w:p w:rsidR="00773A3D" w:rsidRPr="0004112B" w:rsidRDefault="00773A3D" w:rsidP="00773A3D">
      <w:pPr>
        <w:ind w:firstLine="708"/>
        <w:rPr>
          <w:sz w:val="22"/>
          <w:szCs w:val="22"/>
        </w:rPr>
      </w:pPr>
      <w:r w:rsidRPr="0004112B">
        <w:rPr>
          <w:sz w:val="22"/>
          <w:szCs w:val="22"/>
        </w:rPr>
        <w:t xml:space="preserve"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соответствующих  сельских поселений. </w:t>
      </w:r>
    </w:p>
    <w:p w:rsidR="00773A3D" w:rsidRPr="0004112B" w:rsidRDefault="00D43659" w:rsidP="00773A3D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773A3D" w:rsidRPr="0004112B">
        <w:rPr>
          <w:sz w:val="22"/>
          <w:szCs w:val="22"/>
        </w:rPr>
        <w:t>. Настоящее решение вступает в силу со дня обнародования.</w:t>
      </w:r>
    </w:p>
    <w:p w:rsidR="00DE4DAA" w:rsidRDefault="00DE4DAA" w:rsidP="00DE4DAA">
      <w:pPr>
        <w:pStyle w:val="af0"/>
        <w:spacing w:before="0" w:beforeAutospacing="0" w:after="0" w:afterAutospacing="0"/>
        <w:jc w:val="both"/>
        <w:rPr>
          <w:b/>
        </w:rPr>
      </w:pPr>
    </w:p>
    <w:p w:rsidR="00DE4DAA" w:rsidRDefault="00DE4DAA" w:rsidP="00DE4DAA">
      <w:pPr>
        <w:pStyle w:val="af0"/>
        <w:spacing w:before="0" w:beforeAutospacing="0" w:after="0" w:afterAutospacing="0"/>
        <w:jc w:val="both"/>
        <w:rPr>
          <w:b/>
        </w:rPr>
      </w:pPr>
    </w:p>
    <w:p w:rsidR="00DE4DAA" w:rsidRDefault="00DE4DAA" w:rsidP="00DE4DAA">
      <w:pPr>
        <w:pStyle w:val="af0"/>
        <w:spacing w:before="0" w:beforeAutospacing="0" w:after="0" w:afterAutospacing="0"/>
        <w:jc w:val="both"/>
        <w:rPr>
          <w:b/>
        </w:rPr>
      </w:pPr>
      <w:r>
        <w:rPr>
          <w:b/>
        </w:rPr>
        <w:t>Заместитель п</w:t>
      </w:r>
      <w:r w:rsidRPr="00CB1AA4">
        <w:rPr>
          <w:b/>
        </w:rPr>
        <w:t>редседател</w:t>
      </w:r>
      <w:r>
        <w:rPr>
          <w:b/>
        </w:rPr>
        <w:t>я</w:t>
      </w:r>
      <w:r w:rsidRPr="00CB1AA4">
        <w:rPr>
          <w:b/>
        </w:rPr>
        <w:t xml:space="preserve"> </w:t>
      </w:r>
    </w:p>
    <w:p w:rsidR="00DE4DAA" w:rsidRPr="00CB1AA4" w:rsidRDefault="00DE4DAA" w:rsidP="00DE4DAA">
      <w:pPr>
        <w:pStyle w:val="af0"/>
        <w:spacing w:before="0" w:beforeAutospacing="0" w:after="0" w:afterAutospacing="0"/>
        <w:jc w:val="both"/>
        <w:rPr>
          <w:b/>
        </w:rPr>
      </w:pPr>
      <w:r w:rsidRPr="00CB1AA4">
        <w:rPr>
          <w:b/>
        </w:rPr>
        <w:t>Совета депутатов</w:t>
      </w:r>
      <w:r w:rsidRPr="00B16290">
        <w:rPr>
          <w:b/>
        </w:rPr>
        <w:t xml:space="preserve"> </w:t>
      </w:r>
      <w:r w:rsidRPr="00CB1AA4">
        <w:rPr>
          <w:b/>
        </w:rPr>
        <w:t xml:space="preserve">сельское поселение «Курумкан»   </w:t>
      </w:r>
      <w:r>
        <w:rPr>
          <w:b/>
        </w:rPr>
        <w:t xml:space="preserve">                        В</w:t>
      </w:r>
      <w:r w:rsidRPr="00CB1AA4">
        <w:rPr>
          <w:b/>
        </w:rPr>
        <w:t>.</w:t>
      </w:r>
      <w:r>
        <w:rPr>
          <w:b/>
        </w:rPr>
        <w:t>Н</w:t>
      </w:r>
      <w:r w:rsidRPr="00CB1AA4">
        <w:rPr>
          <w:b/>
        </w:rPr>
        <w:t xml:space="preserve">. </w:t>
      </w:r>
      <w:r>
        <w:rPr>
          <w:b/>
        </w:rPr>
        <w:t>Чулочникова</w:t>
      </w:r>
    </w:p>
    <w:p w:rsidR="006E3640" w:rsidRPr="00AD188F" w:rsidRDefault="006E3640" w:rsidP="006E3640">
      <w:pPr>
        <w:rPr>
          <w:rFonts w:ascii="Arial" w:hAnsi="Arial" w:cs="Arial"/>
          <w:sz w:val="20"/>
        </w:rPr>
      </w:pPr>
    </w:p>
    <w:p w:rsidR="006E3640" w:rsidRPr="00AD188F" w:rsidRDefault="006E3640" w:rsidP="006E3640">
      <w:pPr>
        <w:ind w:firstLine="3261"/>
        <w:rPr>
          <w:rFonts w:ascii="Arial" w:hAnsi="Arial" w:cs="Arial"/>
          <w:sz w:val="20"/>
        </w:rPr>
      </w:pPr>
    </w:p>
    <w:p w:rsidR="006E3640" w:rsidRPr="00AD188F" w:rsidRDefault="006E3640" w:rsidP="006E3640">
      <w:pPr>
        <w:ind w:firstLine="3261"/>
        <w:rPr>
          <w:rFonts w:ascii="Arial" w:hAnsi="Arial" w:cs="Arial"/>
          <w:sz w:val="20"/>
        </w:rPr>
      </w:pPr>
    </w:p>
    <w:p w:rsidR="006E3640" w:rsidRDefault="006E3640" w:rsidP="006E3640">
      <w:pPr>
        <w:pStyle w:val="ConsPlusNonformat"/>
        <w:widowControl/>
        <w:jc w:val="both"/>
        <w:rPr>
          <w:rFonts w:ascii="Arial" w:hAnsi="Arial" w:cs="Arial"/>
        </w:rPr>
      </w:pPr>
    </w:p>
    <w:p w:rsidR="006E3640" w:rsidRDefault="006E3640" w:rsidP="006E3640">
      <w:pPr>
        <w:jc w:val="right"/>
        <w:rPr>
          <w:sz w:val="20"/>
        </w:rPr>
      </w:pPr>
      <w:r w:rsidRPr="00F41879">
        <w:rPr>
          <w:sz w:val="20"/>
        </w:rPr>
        <w:t xml:space="preserve">                                                                  </w:t>
      </w:r>
    </w:p>
    <w:p w:rsidR="006E3640" w:rsidRDefault="006E3640" w:rsidP="006E3640">
      <w:pPr>
        <w:jc w:val="right"/>
        <w:rPr>
          <w:sz w:val="20"/>
        </w:rPr>
      </w:pPr>
    </w:p>
    <w:p w:rsidR="00F43C13" w:rsidRDefault="00F43C13" w:rsidP="006E3640">
      <w:pPr>
        <w:jc w:val="right"/>
        <w:rPr>
          <w:sz w:val="20"/>
        </w:rPr>
      </w:pPr>
    </w:p>
    <w:p w:rsidR="006E3640" w:rsidRDefault="006E3640" w:rsidP="006E3640">
      <w:pPr>
        <w:jc w:val="right"/>
        <w:rPr>
          <w:sz w:val="20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p w:rsidR="001E76EF" w:rsidRDefault="001E76EF" w:rsidP="00523086">
      <w:pPr>
        <w:ind w:left="2832"/>
        <w:jc w:val="right"/>
        <w:rPr>
          <w:sz w:val="22"/>
          <w:szCs w:val="22"/>
        </w:rPr>
      </w:pPr>
    </w:p>
    <w:sectPr w:rsidR="001E76EF" w:rsidSect="008C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6A" w:rsidRDefault="00A6116A" w:rsidP="00E928BE">
      <w:r>
        <w:separator/>
      </w:r>
    </w:p>
  </w:endnote>
  <w:endnote w:type="continuationSeparator" w:id="1">
    <w:p w:rsidR="00A6116A" w:rsidRDefault="00A6116A" w:rsidP="00E9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6A" w:rsidRDefault="00A6116A" w:rsidP="00E928BE">
      <w:r>
        <w:separator/>
      </w:r>
    </w:p>
  </w:footnote>
  <w:footnote w:type="continuationSeparator" w:id="1">
    <w:p w:rsidR="00A6116A" w:rsidRDefault="00A6116A" w:rsidP="00E9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2F18"/>
    <w:multiLevelType w:val="hybridMultilevel"/>
    <w:tmpl w:val="1804B38C"/>
    <w:lvl w:ilvl="0" w:tplc="6214F6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2D2B"/>
    <w:multiLevelType w:val="hybridMultilevel"/>
    <w:tmpl w:val="AAC61EE0"/>
    <w:lvl w:ilvl="0" w:tplc="BE8EC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FA"/>
    <w:rsid w:val="0004112B"/>
    <w:rsid w:val="000D5EAD"/>
    <w:rsid w:val="000F7066"/>
    <w:rsid w:val="00192A0A"/>
    <w:rsid w:val="001C2165"/>
    <w:rsid w:val="001E76EF"/>
    <w:rsid w:val="002A4FD8"/>
    <w:rsid w:val="002D5B00"/>
    <w:rsid w:val="00523086"/>
    <w:rsid w:val="00531A0D"/>
    <w:rsid w:val="00553F24"/>
    <w:rsid w:val="005F37AE"/>
    <w:rsid w:val="006E3640"/>
    <w:rsid w:val="007040EA"/>
    <w:rsid w:val="00755093"/>
    <w:rsid w:val="00773A3D"/>
    <w:rsid w:val="007A1901"/>
    <w:rsid w:val="007D065C"/>
    <w:rsid w:val="008704A8"/>
    <w:rsid w:val="00875E54"/>
    <w:rsid w:val="008C301B"/>
    <w:rsid w:val="00A46345"/>
    <w:rsid w:val="00A6116A"/>
    <w:rsid w:val="00AC2571"/>
    <w:rsid w:val="00B301F4"/>
    <w:rsid w:val="00B76198"/>
    <w:rsid w:val="00BC2882"/>
    <w:rsid w:val="00CC0372"/>
    <w:rsid w:val="00CC3195"/>
    <w:rsid w:val="00CD7855"/>
    <w:rsid w:val="00D43659"/>
    <w:rsid w:val="00D663C1"/>
    <w:rsid w:val="00DE4DAA"/>
    <w:rsid w:val="00DE7DFB"/>
    <w:rsid w:val="00E928BE"/>
    <w:rsid w:val="00ED2314"/>
    <w:rsid w:val="00F43C13"/>
    <w:rsid w:val="00F82B9A"/>
    <w:rsid w:val="00F939FA"/>
    <w:rsid w:val="00FC3ADB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A"/>
    <w:pPr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39F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customStyle="1" w:styleId="a3">
    <w:name w:val="Спис_заголовок"/>
    <w:basedOn w:val="a"/>
    <w:next w:val="a4"/>
    <w:rsid w:val="00F939FA"/>
    <w:pPr>
      <w:keepNext/>
      <w:keepLines/>
      <w:tabs>
        <w:tab w:val="left" w:pos="0"/>
      </w:tabs>
      <w:spacing w:before="60" w:after="60"/>
      <w:ind w:firstLine="0"/>
    </w:pPr>
  </w:style>
  <w:style w:type="paragraph" w:styleId="a5">
    <w:name w:val="Title"/>
    <w:basedOn w:val="a"/>
    <w:link w:val="a6"/>
    <w:qFormat/>
    <w:rsid w:val="00F939FA"/>
    <w:pPr>
      <w:spacing w:after="240"/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F93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939F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F939F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цы (моноширинный)"/>
    <w:basedOn w:val="a"/>
    <w:next w:val="a"/>
    <w:rsid w:val="00F939F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List"/>
    <w:basedOn w:val="a"/>
    <w:uiPriority w:val="99"/>
    <w:semiHidden/>
    <w:unhideWhenUsed/>
    <w:rsid w:val="00F939FA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unhideWhenUsed/>
    <w:rsid w:val="00E92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8BE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E92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28BE"/>
    <w:rPr>
      <w:rFonts w:ascii="Times New Roman" w:eastAsia="Times New Roman" w:hAnsi="Times New Roman"/>
      <w:sz w:val="24"/>
    </w:rPr>
  </w:style>
  <w:style w:type="paragraph" w:styleId="ad">
    <w:name w:val="No Spacing"/>
    <w:uiPriority w:val="1"/>
    <w:qFormat/>
    <w:rsid w:val="0052308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E3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 Indent"/>
    <w:basedOn w:val="a"/>
    <w:link w:val="af"/>
    <w:unhideWhenUsed/>
    <w:rsid w:val="00773A3D"/>
    <w:pPr>
      <w:ind w:firstLine="708"/>
    </w:pPr>
    <w:rPr>
      <w:sz w:val="20"/>
      <w:szCs w:val="26"/>
    </w:rPr>
  </w:style>
  <w:style w:type="character" w:customStyle="1" w:styleId="af">
    <w:name w:val="Основной текст с отступом Знак"/>
    <w:basedOn w:val="a0"/>
    <w:link w:val="ae"/>
    <w:rsid w:val="00773A3D"/>
    <w:rPr>
      <w:rFonts w:ascii="Times New Roman" w:eastAsia="Times New Roman" w:hAnsi="Times New Roman"/>
      <w:szCs w:val="26"/>
    </w:rPr>
  </w:style>
  <w:style w:type="paragraph" w:styleId="af0">
    <w:name w:val="Normal (Web)"/>
    <w:basedOn w:val="a"/>
    <w:uiPriority w:val="99"/>
    <w:semiHidden/>
    <w:unhideWhenUsed/>
    <w:rsid w:val="00DE4DAA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F37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Lyuda</cp:lastModifiedBy>
  <cp:revision>12</cp:revision>
  <cp:lastPrinted>2020-02-26T06:04:00Z</cp:lastPrinted>
  <dcterms:created xsi:type="dcterms:W3CDTF">2020-02-20T00:54:00Z</dcterms:created>
  <dcterms:modified xsi:type="dcterms:W3CDTF">2020-02-26T06:04:00Z</dcterms:modified>
</cp:coreProperties>
</file>